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530A" w:rsidRPr="004849A5" w:rsidRDefault="0020530A" w:rsidP="0020530A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</w:pPr>
      <w:proofErr w:type="spellStart"/>
      <w:r w:rsidRPr="004849A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Tanqidiy</w:t>
      </w:r>
      <w:proofErr w:type="spellEnd"/>
      <w:r w:rsidRPr="004849A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4849A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materiallarga</w:t>
      </w:r>
      <w:proofErr w:type="spellEnd"/>
      <w:r w:rsidRPr="004849A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4849A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munosabat</w:t>
      </w:r>
      <w:proofErr w:type="spellEnd"/>
      <w:r w:rsidRPr="004849A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4849A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bildirishning</w:t>
      </w:r>
      <w:proofErr w:type="spellEnd"/>
      <w:r w:rsidRPr="004849A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4849A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tezkorligi</w:t>
      </w:r>
      <w:proofErr w:type="spellEnd"/>
    </w:p>
    <w:p w:rsidR="00D458ED" w:rsidRDefault="00D458ED" w:rsidP="00D458ED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 xml:space="preserve">2026-yil </w:t>
      </w:r>
      <w:r w:rsidR="00F41311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3</w:t>
      </w:r>
      <w:r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-chorak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5"/>
        <w:gridCol w:w="3925"/>
        <w:gridCol w:w="2149"/>
        <w:gridCol w:w="2806"/>
      </w:tblGrid>
      <w:tr w:rsidR="00D458ED" w:rsidTr="003F57E1">
        <w:tc>
          <w:tcPr>
            <w:tcW w:w="465" w:type="dxa"/>
          </w:tcPr>
          <w:p w:rsidR="00D458ED" w:rsidRDefault="00D458ED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t/r  </w:t>
            </w:r>
          </w:p>
        </w:tc>
        <w:tc>
          <w:tcPr>
            <w:tcW w:w="3925" w:type="dxa"/>
          </w:tcPr>
          <w:p w:rsidR="00D458ED" w:rsidRDefault="0020530A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Qisqacha</w:t>
            </w:r>
            <w:proofErr w:type="spellEnd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mazmuni</w:t>
            </w:r>
            <w:proofErr w:type="spellEnd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va</w:t>
            </w:r>
            <w:proofErr w:type="spellEnd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vaqti</w:t>
            </w:r>
            <w:proofErr w:type="spellEnd"/>
          </w:p>
        </w:tc>
        <w:tc>
          <w:tcPr>
            <w:tcW w:w="2149" w:type="dxa"/>
          </w:tcPr>
          <w:p w:rsidR="00D458ED" w:rsidRDefault="0020530A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Munosabat</w:t>
            </w:r>
            <w:proofErr w:type="spellEnd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bildirilgan</w:t>
            </w:r>
            <w:proofErr w:type="spellEnd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vaqt</w:t>
            </w:r>
            <w:proofErr w:type="spellEnd"/>
          </w:p>
        </w:tc>
        <w:tc>
          <w:tcPr>
            <w:tcW w:w="2806" w:type="dxa"/>
          </w:tcPr>
          <w:p w:rsidR="00D458ED" w:rsidRDefault="00D458ED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Havolasi</w:t>
            </w:r>
            <w:proofErr w:type="spellEnd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D458ED" w:rsidRPr="0020530A" w:rsidTr="003F57E1">
        <w:tc>
          <w:tcPr>
            <w:tcW w:w="465" w:type="dxa"/>
          </w:tcPr>
          <w:p w:rsidR="00D458ED" w:rsidRDefault="00D458ED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3925" w:type="dxa"/>
          </w:tcPr>
          <w:p w:rsidR="00D458ED" w:rsidRPr="00F41311" w:rsidRDefault="00F41311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r w:rsidRPr="00F41311">
              <w:rPr>
                <w:rFonts w:ascii="Times New Roman" w:hAnsi="Times New Roman" w:cs="Times New Roman"/>
                <w:color w:val="1D3448"/>
                <w:sz w:val="28"/>
                <w:szCs w:val="28"/>
                <w:shd w:val="clear" w:color="auto" w:fill="FFFFFF"/>
                <w:lang w:val="en-US"/>
              </w:rPr>
              <w:t>Ijtimoiy</w:t>
            </w:r>
            <w:proofErr w:type="spellEnd"/>
            <w:r w:rsidRPr="00F41311">
              <w:rPr>
                <w:rFonts w:ascii="Times New Roman" w:hAnsi="Times New Roman" w:cs="Times New Roman"/>
                <w:color w:val="1D3448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41311">
              <w:rPr>
                <w:rFonts w:ascii="Times New Roman" w:hAnsi="Times New Roman" w:cs="Times New Roman"/>
                <w:color w:val="1D3448"/>
                <w:sz w:val="28"/>
                <w:szCs w:val="28"/>
                <w:shd w:val="clear" w:color="auto" w:fill="FFFFFF"/>
                <w:lang w:val="en-US"/>
              </w:rPr>
              <w:t>tarmoqlardan</w:t>
            </w:r>
            <w:proofErr w:type="spellEnd"/>
            <w:r w:rsidRPr="00F41311">
              <w:rPr>
                <w:rFonts w:ascii="Times New Roman" w:hAnsi="Times New Roman" w:cs="Times New Roman"/>
                <w:color w:val="1D3448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41311">
              <w:rPr>
                <w:rFonts w:ascii="Times New Roman" w:hAnsi="Times New Roman" w:cs="Times New Roman"/>
                <w:color w:val="1D3448"/>
                <w:sz w:val="28"/>
                <w:szCs w:val="28"/>
                <w:shd w:val="clear" w:color="auto" w:fill="FFFFFF"/>
                <w:lang w:val="en-US"/>
              </w:rPr>
              <w:t>birida</w:t>
            </w:r>
            <w:proofErr w:type="spellEnd"/>
            <w:r w:rsidRPr="00F41311">
              <w:rPr>
                <w:rFonts w:ascii="Times New Roman" w:hAnsi="Times New Roman" w:cs="Times New Roman"/>
                <w:color w:val="1D3448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41311">
              <w:rPr>
                <w:rFonts w:ascii="Times New Roman" w:hAnsi="Times New Roman" w:cs="Times New Roman"/>
                <w:color w:val="1D3448"/>
                <w:sz w:val="28"/>
                <w:szCs w:val="28"/>
                <w:shd w:val="clear" w:color="auto" w:fill="FFFFFF"/>
                <w:lang w:val="en-US"/>
              </w:rPr>
              <w:t>fuqaro</w:t>
            </w:r>
            <w:proofErr w:type="spellEnd"/>
            <w:r w:rsidRPr="00F41311">
              <w:rPr>
                <w:rFonts w:ascii="Times New Roman" w:hAnsi="Times New Roman" w:cs="Times New Roman"/>
                <w:color w:val="1D3448"/>
                <w:sz w:val="28"/>
                <w:szCs w:val="28"/>
                <w:shd w:val="clear" w:color="auto" w:fill="FFFFFF"/>
                <w:lang w:val="en-US"/>
              </w:rPr>
              <w:t xml:space="preserve"> S.A. </w:t>
            </w:r>
            <w:proofErr w:type="spellStart"/>
            <w:r w:rsidRPr="00F41311">
              <w:rPr>
                <w:rFonts w:ascii="Times New Roman" w:hAnsi="Times New Roman" w:cs="Times New Roman"/>
                <w:color w:val="1D3448"/>
                <w:sz w:val="28"/>
                <w:szCs w:val="28"/>
                <w:shd w:val="clear" w:color="auto" w:fill="FFFFFF"/>
                <w:lang w:val="en-US"/>
              </w:rPr>
              <w:t>kredit</w:t>
            </w:r>
            <w:proofErr w:type="spellEnd"/>
            <w:r w:rsidRPr="00F41311">
              <w:rPr>
                <w:rFonts w:ascii="Times New Roman" w:hAnsi="Times New Roman" w:cs="Times New Roman"/>
                <w:color w:val="1D3448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41311">
              <w:rPr>
                <w:rFonts w:ascii="Times New Roman" w:hAnsi="Times New Roman" w:cs="Times New Roman"/>
                <w:color w:val="1D3448"/>
                <w:sz w:val="28"/>
                <w:szCs w:val="28"/>
                <w:shd w:val="clear" w:color="auto" w:fill="FFFFFF"/>
                <w:lang w:val="en-US"/>
              </w:rPr>
              <w:t>qarzdorligi</w:t>
            </w:r>
            <w:proofErr w:type="spellEnd"/>
            <w:r w:rsidRPr="00F41311">
              <w:rPr>
                <w:rFonts w:ascii="Times New Roman" w:hAnsi="Times New Roman" w:cs="Times New Roman"/>
                <w:color w:val="1D3448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41311">
              <w:rPr>
                <w:rFonts w:ascii="Times New Roman" w:hAnsi="Times New Roman" w:cs="Times New Roman"/>
                <w:color w:val="1D3448"/>
                <w:sz w:val="28"/>
                <w:szCs w:val="28"/>
                <w:shd w:val="clear" w:color="auto" w:fill="FFFFFF"/>
                <w:lang w:val="en-US"/>
              </w:rPr>
              <w:t>yuzasidan</w:t>
            </w:r>
            <w:proofErr w:type="spellEnd"/>
            <w:r w:rsidRPr="00F41311">
              <w:rPr>
                <w:rFonts w:ascii="Times New Roman" w:hAnsi="Times New Roman" w:cs="Times New Roman"/>
                <w:color w:val="1D3448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41311">
              <w:rPr>
                <w:rFonts w:ascii="Times New Roman" w:hAnsi="Times New Roman" w:cs="Times New Roman"/>
                <w:color w:val="1D3448"/>
                <w:sz w:val="28"/>
                <w:szCs w:val="28"/>
                <w:shd w:val="clear" w:color="auto" w:fill="FFFFFF"/>
                <w:lang w:val="en-US"/>
              </w:rPr>
              <w:t>murojaat</w:t>
            </w:r>
            <w:proofErr w:type="spellEnd"/>
            <w:r w:rsidRPr="00F41311">
              <w:rPr>
                <w:rFonts w:ascii="Times New Roman" w:hAnsi="Times New Roman" w:cs="Times New Roman"/>
                <w:color w:val="1D3448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41311">
              <w:rPr>
                <w:rFonts w:ascii="Times New Roman" w:hAnsi="Times New Roman" w:cs="Times New Roman"/>
                <w:color w:val="1D3448"/>
                <w:sz w:val="28"/>
                <w:szCs w:val="28"/>
                <w:shd w:val="clear" w:color="auto" w:fill="FFFFFF"/>
                <w:lang w:val="en-US"/>
              </w:rPr>
              <w:t>e’lon</w:t>
            </w:r>
            <w:proofErr w:type="spellEnd"/>
            <w:r w:rsidRPr="00F41311">
              <w:rPr>
                <w:rFonts w:ascii="Times New Roman" w:hAnsi="Times New Roman" w:cs="Times New Roman"/>
                <w:color w:val="1D3448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41311">
              <w:rPr>
                <w:rFonts w:ascii="Times New Roman" w:hAnsi="Times New Roman" w:cs="Times New Roman"/>
                <w:color w:val="1D3448"/>
                <w:sz w:val="28"/>
                <w:szCs w:val="28"/>
                <w:shd w:val="clear" w:color="auto" w:fill="FFFFFF"/>
                <w:lang w:val="en-US"/>
              </w:rPr>
              <w:t>qilgan</w:t>
            </w:r>
            <w:proofErr w:type="spellEnd"/>
            <w:r w:rsidR="00FF28D4">
              <w:rPr>
                <w:rFonts w:ascii="Times New Roman" w:hAnsi="Times New Roman" w:cs="Times New Roman"/>
                <w:color w:val="1D3448"/>
                <w:sz w:val="28"/>
                <w:szCs w:val="28"/>
                <w:shd w:val="clear" w:color="auto" w:fill="FFFFFF"/>
                <w:lang w:val="en-US"/>
              </w:rPr>
              <w:t xml:space="preserve"> (</w:t>
            </w:r>
            <w:r w:rsidR="00FF28D4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10.07.2026</w:t>
            </w:r>
            <w:bookmarkStart w:id="0" w:name="_GoBack"/>
            <w:bookmarkEnd w:id="0"/>
            <w:r w:rsidR="00FF28D4">
              <w:rPr>
                <w:rFonts w:ascii="Times New Roman" w:hAnsi="Times New Roman" w:cs="Times New Roman"/>
                <w:color w:val="1D3448"/>
                <w:sz w:val="28"/>
                <w:szCs w:val="28"/>
                <w:shd w:val="clear" w:color="auto" w:fill="FFFFFF"/>
                <w:lang w:val="en-US"/>
              </w:rPr>
              <w:t>)</w:t>
            </w:r>
            <w:r w:rsidRPr="00F41311">
              <w:rPr>
                <w:rFonts w:ascii="Times New Roman" w:hAnsi="Times New Roman" w:cs="Times New Roman"/>
                <w:color w:val="1D3448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2149" w:type="dxa"/>
          </w:tcPr>
          <w:p w:rsidR="00D458ED" w:rsidRDefault="00F41311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10.07.2026</w:t>
            </w:r>
          </w:p>
        </w:tc>
        <w:tc>
          <w:tcPr>
            <w:tcW w:w="2806" w:type="dxa"/>
          </w:tcPr>
          <w:p w:rsidR="00D458ED" w:rsidRDefault="00FF28D4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hyperlink r:id="rId4" w:history="1">
              <w:r w:rsidR="00F41311" w:rsidRPr="00505FEB">
                <w:rPr>
                  <w:rStyle w:val="a4"/>
                  <w:rFonts w:ascii="Times New Roman" w:eastAsia="Times New Roman" w:hAnsi="Times New Roman" w:cs="Times New Roman"/>
                  <w:kern w:val="36"/>
                  <w:sz w:val="28"/>
                  <w:szCs w:val="28"/>
                  <w:lang w:val="en-US" w:eastAsia="ru-RU"/>
                </w:rPr>
                <w:t>https://sqb.uz/uz/press-center/news-uz/o-zsanoatqurilishbank-atb-rasmiy-munosaba1ti/</w:t>
              </w:r>
            </w:hyperlink>
            <w:r w:rsidR="00F41311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</w:tbl>
    <w:p w:rsidR="00D458ED" w:rsidRPr="00D458ED" w:rsidRDefault="00D458ED">
      <w:pPr>
        <w:rPr>
          <w:lang w:val="en-US"/>
        </w:rPr>
      </w:pPr>
    </w:p>
    <w:sectPr w:rsidR="00D458ED" w:rsidRPr="00D458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8ED"/>
    <w:rsid w:val="0020530A"/>
    <w:rsid w:val="003E7AC4"/>
    <w:rsid w:val="009D295F"/>
    <w:rsid w:val="00D458ED"/>
    <w:rsid w:val="00F41311"/>
    <w:rsid w:val="00FF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7DA3F"/>
  <w15:chartTrackingRefBased/>
  <w15:docId w15:val="{CC866C5E-C6EA-4F97-8267-8EA16CBA3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458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5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458ED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413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qb.uz/uz/press-center/news-uz/o-zsanoatqurilishbank-atb-rasmiy-munosaba1t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2026-09-30T06:48:00Z</dcterms:created>
  <dcterms:modified xsi:type="dcterms:W3CDTF">2026-09-30T06:49:00Z</dcterms:modified>
</cp:coreProperties>
</file>